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52577" w14:textId="3542F9BD" w:rsidR="0021730B" w:rsidRDefault="00C85517" w:rsidP="0090132D">
      <w:pPr>
        <w:spacing w:after="0" w:line="270" w:lineRule="atLeast"/>
        <w:rPr>
          <w:rFonts w:ascii="Open Sans" w:eastAsia="Times New Roman" w:hAnsi="Open Sans" w:cs="Open Sans"/>
          <w:color w:val="000000"/>
          <w:sz w:val="18"/>
          <w:szCs w:val="18"/>
          <w:lang w:eastAsia="nl-NL"/>
        </w:rPr>
      </w:pPr>
      <w:r w:rsidRPr="00C85517">
        <w:rPr>
          <w:rFonts w:ascii="Open Sans" w:eastAsia="Times New Roman" w:hAnsi="Open Sans" w:cs="Open Sans"/>
          <w:b/>
          <w:bCs/>
          <w:color w:val="000000"/>
          <w:sz w:val="18"/>
          <w:szCs w:val="18"/>
          <w:lang w:eastAsia="nl-NL"/>
        </w:rPr>
        <w:t>Artikel 1: Definities</w:t>
      </w:r>
      <w:r w:rsidRPr="00C85517">
        <w:rPr>
          <w:rFonts w:ascii="Open Sans" w:eastAsia="Times New Roman" w:hAnsi="Open Sans" w:cs="Open Sans"/>
          <w:color w:val="000000"/>
          <w:sz w:val="18"/>
          <w:szCs w:val="18"/>
          <w:lang w:eastAsia="nl-NL"/>
        </w:rPr>
        <w:br/>
        <w:t>In deze leveringsvoorwaarden wordt verstaan onder:</w:t>
      </w:r>
      <w:r w:rsidRPr="00C85517">
        <w:rPr>
          <w:rFonts w:ascii="Open Sans" w:eastAsia="Times New Roman" w:hAnsi="Open Sans" w:cs="Open Sans"/>
          <w:color w:val="000000"/>
          <w:sz w:val="18"/>
          <w:szCs w:val="18"/>
          <w:lang w:eastAsia="nl-NL"/>
        </w:rPr>
        <w:br/>
        <w:t>a. de opdrachtgever/koper De natuurlijke persoon of rechtspersoon die aan de uitgeverij/boekhandel opdracht heeft gegeven tot het leveren van boeken</w:t>
      </w:r>
      <w:r w:rsidR="0021730B">
        <w:rPr>
          <w:rFonts w:ascii="Open Sans" w:eastAsia="Times New Roman" w:hAnsi="Open Sans" w:cs="Open Sans"/>
          <w:color w:val="000000"/>
          <w:sz w:val="18"/>
          <w:szCs w:val="18"/>
          <w:lang w:eastAsia="nl-NL"/>
        </w:rPr>
        <w:t>.</w:t>
      </w:r>
      <w:r w:rsidRPr="00C85517">
        <w:rPr>
          <w:rFonts w:ascii="Open Sans" w:eastAsia="Times New Roman" w:hAnsi="Open Sans" w:cs="Open Sans"/>
          <w:color w:val="000000"/>
          <w:sz w:val="18"/>
          <w:szCs w:val="18"/>
          <w:lang w:eastAsia="nl-NL"/>
        </w:rPr>
        <w:br/>
        <w:t xml:space="preserve">b. Uitgeverij/Boekhandel </w:t>
      </w:r>
      <w:r>
        <w:rPr>
          <w:rFonts w:ascii="Open Sans" w:eastAsia="Times New Roman" w:hAnsi="Open Sans" w:cs="Open Sans"/>
          <w:color w:val="000000"/>
          <w:sz w:val="18"/>
          <w:szCs w:val="18"/>
          <w:lang w:eastAsia="nl-NL"/>
        </w:rPr>
        <w:t xml:space="preserve">Blije Boeken </w:t>
      </w:r>
      <w:r w:rsidRPr="00C85517">
        <w:rPr>
          <w:rFonts w:ascii="Open Sans" w:eastAsia="Times New Roman" w:hAnsi="Open Sans" w:cs="Open Sans"/>
          <w:color w:val="000000"/>
          <w:sz w:val="18"/>
          <w:szCs w:val="18"/>
          <w:lang w:eastAsia="nl-NL"/>
        </w:rPr>
        <w:t xml:space="preserve"> (hierna te noemen de uitgever) dan wel de bevoegd voor haar optredende natuurlijke persoon die de opdracht als bedoeld onder a heeft aanvaard of een aan een mogelijke opdracht voorafgaande offerte of aanbod heeft uitgebracht.</w:t>
      </w:r>
      <w:r w:rsidRPr="00C85517">
        <w:rPr>
          <w:rFonts w:ascii="Open Sans" w:eastAsia="Times New Roman" w:hAnsi="Open Sans" w:cs="Open Sans"/>
          <w:color w:val="000000"/>
          <w:sz w:val="18"/>
          <w:szCs w:val="18"/>
          <w:lang w:eastAsia="nl-NL"/>
        </w:rPr>
        <w:br/>
      </w:r>
      <w:r w:rsidRPr="00C85517">
        <w:rPr>
          <w:rFonts w:ascii="Open Sans" w:eastAsia="Times New Roman" w:hAnsi="Open Sans" w:cs="Open Sans"/>
          <w:color w:val="000000"/>
          <w:sz w:val="18"/>
          <w:szCs w:val="18"/>
          <w:lang w:eastAsia="nl-NL"/>
        </w:rPr>
        <w:br/>
      </w:r>
      <w:r w:rsidRPr="00C85517">
        <w:rPr>
          <w:rFonts w:ascii="Open Sans" w:eastAsia="Times New Roman" w:hAnsi="Open Sans" w:cs="Open Sans"/>
          <w:b/>
          <w:bCs/>
          <w:color w:val="000000"/>
          <w:sz w:val="18"/>
          <w:szCs w:val="18"/>
          <w:lang w:eastAsia="nl-NL"/>
        </w:rPr>
        <w:t>Artikel 2: Algemeen</w:t>
      </w:r>
      <w:r w:rsidRPr="00C85517">
        <w:rPr>
          <w:rFonts w:ascii="Open Sans" w:eastAsia="Times New Roman" w:hAnsi="Open Sans" w:cs="Open Sans"/>
          <w:color w:val="000000"/>
          <w:sz w:val="18"/>
          <w:szCs w:val="18"/>
          <w:lang w:eastAsia="nl-NL"/>
        </w:rPr>
        <w:br/>
        <w:t>1. Deze leveringsvoorwaarden zijn van toepassing op de totstandkoming, de inhoud en de nakoming van alle tussen de opdrachtgever/koper en de uitgever gesloten overeenkomsten.</w:t>
      </w:r>
      <w:r w:rsidRPr="00C85517">
        <w:rPr>
          <w:rFonts w:ascii="Open Sans" w:eastAsia="Times New Roman" w:hAnsi="Open Sans" w:cs="Open Sans"/>
          <w:color w:val="000000"/>
          <w:sz w:val="18"/>
          <w:szCs w:val="18"/>
          <w:lang w:eastAsia="nl-NL"/>
        </w:rPr>
        <w:br/>
        <w:t>2. De algemene voorwaarden van de opdrachtgever/koper zijn slechts van toepassing, indien uitdrukkelijk en schriftelijk is overeengekomen dat deze met uitsluiting van deze leveringsvoorwaarden op de overeenkomst tussen beide partijen van toepassing zijn.</w:t>
      </w:r>
      <w:r w:rsidRPr="00C85517">
        <w:rPr>
          <w:rFonts w:ascii="Open Sans" w:eastAsia="Times New Roman" w:hAnsi="Open Sans" w:cs="Open Sans"/>
          <w:color w:val="000000"/>
          <w:sz w:val="18"/>
          <w:szCs w:val="18"/>
          <w:lang w:eastAsia="nl-NL"/>
        </w:rPr>
        <w:br/>
      </w:r>
      <w:r w:rsidRPr="00C85517">
        <w:rPr>
          <w:rFonts w:ascii="Open Sans" w:eastAsia="Times New Roman" w:hAnsi="Open Sans" w:cs="Open Sans"/>
          <w:color w:val="000000"/>
          <w:sz w:val="18"/>
          <w:szCs w:val="18"/>
          <w:lang w:eastAsia="nl-NL"/>
        </w:rPr>
        <w:br/>
      </w:r>
      <w:r w:rsidRPr="00C85517">
        <w:rPr>
          <w:rFonts w:ascii="Open Sans" w:eastAsia="Times New Roman" w:hAnsi="Open Sans" w:cs="Open Sans"/>
          <w:b/>
          <w:bCs/>
          <w:color w:val="000000"/>
          <w:sz w:val="18"/>
          <w:szCs w:val="18"/>
          <w:lang w:eastAsia="nl-NL"/>
        </w:rPr>
        <w:t>Artikel 3: Prijzen / aanbiedingen</w:t>
      </w:r>
      <w:r w:rsidRPr="00C85517">
        <w:rPr>
          <w:rFonts w:ascii="Open Sans" w:eastAsia="Times New Roman" w:hAnsi="Open Sans" w:cs="Open Sans"/>
          <w:color w:val="000000"/>
          <w:sz w:val="18"/>
          <w:szCs w:val="18"/>
          <w:lang w:eastAsia="nl-NL"/>
        </w:rPr>
        <w:br/>
        <w:t>1. Alle door de uitgever genoemde prijzen in de fondslijst en op de internetsite van de uitgever, zijn inclusief btw, maar exclusief verzendkosten</w:t>
      </w:r>
      <w:r w:rsidR="0021730B">
        <w:rPr>
          <w:rFonts w:ascii="Open Sans" w:eastAsia="Times New Roman" w:hAnsi="Open Sans" w:cs="Open Sans"/>
          <w:color w:val="000000"/>
          <w:sz w:val="18"/>
          <w:szCs w:val="18"/>
          <w:lang w:eastAsia="nl-NL"/>
        </w:rPr>
        <w:t xml:space="preserve"> waarover ook 9% BTW verschuldigd is.</w:t>
      </w:r>
      <w:r w:rsidRPr="00C85517">
        <w:rPr>
          <w:rFonts w:ascii="Open Sans" w:eastAsia="Times New Roman" w:hAnsi="Open Sans" w:cs="Open Sans"/>
          <w:color w:val="000000"/>
          <w:sz w:val="18"/>
          <w:szCs w:val="18"/>
          <w:lang w:eastAsia="nl-NL"/>
        </w:rPr>
        <w:br/>
      </w:r>
      <w:r w:rsidR="0021730B">
        <w:rPr>
          <w:rFonts w:ascii="Open Sans" w:eastAsia="Times New Roman" w:hAnsi="Open Sans" w:cs="Open Sans"/>
          <w:color w:val="000000"/>
          <w:sz w:val="18"/>
          <w:szCs w:val="18"/>
          <w:lang w:eastAsia="nl-NL"/>
        </w:rPr>
        <w:t>2</w:t>
      </w:r>
      <w:r w:rsidRPr="00C85517">
        <w:rPr>
          <w:rFonts w:ascii="Open Sans" w:eastAsia="Times New Roman" w:hAnsi="Open Sans" w:cs="Open Sans"/>
          <w:color w:val="000000"/>
          <w:sz w:val="18"/>
          <w:szCs w:val="18"/>
          <w:lang w:eastAsia="nl-NL"/>
        </w:rPr>
        <w:t>. De uitgever is gerechtigd de geldende prijzen te verhogen</w:t>
      </w:r>
      <w:r w:rsidR="0021730B">
        <w:rPr>
          <w:rFonts w:ascii="Open Sans" w:eastAsia="Times New Roman" w:hAnsi="Open Sans" w:cs="Open Sans"/>
          <w:color w:val="000000"/>
          <w:sz w:val="18"/>
          <w:szCs w:val="18"/>
          <w:lang w:eastAsia="nl-NL"/>
        </w:rPr>
        <w:t xml:space="preserve"> als er een nieuwe druk wordt gefabriceerd.</w:t>
      </w:r>
      <w:r w:rsidRPr="00C85517">
        <w:rPr>
          <w:rFonts w:ascii="Open Sans" w:eastAsia="Times New Roman" w:hAnsi="Open Sans" w:cs="Open Sans"/>
          <w:color w:val="000000"/>
          <w:sz w:val="18"/>
          <w:szCs w:val="18"/>
          <w:lang w:eastAsia="nl-NL"/>
        </w:rPr>
        <w:br/>
      </w:r>
      <w:r w:rsidRPr="00C85517">
        <w:rPr>
          <w:rFonts w:ascii="Open Sans" w:eastAsia="Times New Roman" w:hAnsi="Open Sans" w:cs="Open Sans"/>
          <w:color w:val="000000"/>
          <w:sz w:val="18"/>
          <w:szCs w:val="18"/>
          <w:lang w:eastAsia="nl-NL"/>
        </w:rPr>
        <w:br/>
      </w:r>
      <w:r w:rsidRPr="00C85517">
        <w:rPr>
          <w:rFonts w:ascii="Open Sans" w:eastAsia="Times New Roman" w:hAnsi="Open Sans" w:cs="Open Sans"/>
          <w:b/>
          <w:bCs/>
          <w:color w:val="000000"/>
          <w:sz w:val="18"/>
          <w:szCs w:val="18"/>
          <w:lang w:eastAsia="nl-NL"/>
        </w:rPr>
        <w:t>Artikel 4: Annulering</w:t>
      </w:r>
      <w:r w:rsidRPr="00C85517">
        <w:rPr>
          <w:rFonts w:ascii="Open Sans" w:eastAsia="Times New Roman" w:hAnsi="Open Sans" w:cs="Open Sans"/>
          <w:color w:val="000000"/>
          <w:sz w:val="18"/>
          <w:szCs w:val="18"/>
          <w:lang w:eastAsia="nl-NL"/>
        </w:rPr>
        <w:br/>
        <w:t>1. De opdrachtgever/koper is gerechtigd een overeenkomst te annuleren voordat de uitgever met de uitvoering van de overeenkomst is begonnen</w:t>
      </w:r>
      <w:r>
        <w:rPr>
          <w:rFonts w:ascii="Open Sans" w:eastAsia="Times New Roman" w:hAnsi="Open Sans" w:cs="Open Sans"/>
          <w:color w:val="000000"/>
          <w:sz w:val="18"/>
          <w:szCs w:val="18"/>
          <w:lang w:eastAsia="nl-NL"/>
        </w:rPr>
        <w:t>.</w:t>
      </w:r>
      <w:r w:rsidR="0090132D">
        <w:rPr>
          <w:rFonts w:ascii="Open Sans" w:eastAsia="Times New Roman" w:hAnsi="Open Sans" w:cs="Open Sans"/>
          <w:color w:val="000000"/>
          <w:sz w:val="18"/>
          <w:szCs w:val="18"/>
          <w:lang w:eastAsia="nl-NL"/>
        </w:rPr>
        <w:t xml:space="preserve"> Deze dient per mail in kennis te worden gesteld en als de bestelling nog niet verzonden is kan die kosteloos worden geannuleerd. Het betaalde bedrag </w:t>
      </w:r>
      <w:r w:rsidR="0021730B">
        <w:rPr>
          <w:rFonts w:ascii="Open Sans" w:eastAsia="Times New Roman" w:hAnsi="Open Sans" w:cs="Open Sans"/>
          <w:color w:val="000000"/>
          <w:sz w:val="18"/>
          <w:szCs w:val="18"/>
          <w:lang w:eastAsia="nl-NL"/>
        </w:rPr>
        <w:t>exclusief</w:t>
      </w:r>
      <w:r w:rsidR="0090132D">
        <w:rPr>
          <w:rFonts w:ascii="Open Sans" w:eastAsia="Times New Roman" w:hAnsi="Open Sans" w:cs="Open Sans"/>
          <w:color w:val="000000"/>
          <w:sz w:val="18"/>
          <w:szCs w:val="18"/>
          <w:lang w:eastAsia="nl-NL"/>
        </w:rPr>
        <w:t xml:space="preserve"> verzendkosten zal binnen 3 dagen teruggeboekt worden op een Nederlands banknummer.</w:t>
      </w:r>
      <w:r w:rsidRPr="00C85517">
        <w:rPr>
          <w:rFonts w:ascii="Open Sans" w:eastAsia="Times New Roman" w:hAnsi="Open Sans" w:cs="Open Sans"/>
          <w:color w:val="000000"/>
          <w:sz w:val="18"/>
          <w:szCs w:val="18"/>
          <w:lang w:eastAsia="nl-NL"/>
        </w:rPr>
        <w:br/>
      </w:r>
      <w:r w:rsidRPr="00C85517">
        <w:rPr>
          <w:rFonts w:ascii="Open Sans" w:eastAsia="Times New Roman" w:hAnsi="Open Sans" w:cs="Open Sans"/>
          <w:color w:val="000000"/>
          <w:sz w:val="18"/>
          <w:szCs w:val="18"/>
          <w:lang w:eastAsia="nl-NL"/>
        </w:rPr>
        <w:br/>
      </w:r>
      <w:r w:rsidRPr="00C85517">
        <w:rPr>
          <w:rFonts w:ascii="Open Sans" w:eastAsia="Times New Roman" w:hAnsi="Open Sans" w:cs="Open Sans"/>
          <w:b/>
          <w:bCs/>
          <w:color w:val="000000"/>
          <w:sz w:val="18"/>
          <w:szCs w:val="18"/>
          <w:lang w:eastAsia="nl-NL"/>
        </w:rPr>
        <w:t>Artikel 5: Verzending/levering</w:t>
      </w:r>
      <w:r w:rsidRPr="00C85517">
        <w:rPr>
          <w:rFonts w:ascii="Open Sans" w:eastAsia="Times New Roman" w:hAnsi="Open Sans" w:cs="Open Sans"/>
          <w:color w:val="000000"/>
          <w:sz w:val="18"/>
          <w:szCs w:val="18"/>
          <w:lang w:eastAsia="nl-NL"/>
        </w:rPr>
        <w:br/>
        <w:t> 1.</w:t>
      </w:r>
      <w:r w:rsidR="0021730B" w:rsidRPr="0021730B">
        <w:rPr>
          <w:rFonts w:ascii="Open Sans" w:eastAsia="Times New Roman" w:hAnsi="Open Sans" w:cs="Open Sans"/>
          <w:color w:val="000000"/>
          <w:sz w:val="18"/>
          <w:szCs w:val="18"/>
          <w:lang w:eastAsia="nl-NL"/>
        </w:rPr>
        <w:t xml:space="preserve"> </w:t>
      </w:r>
      <w:r w:rsidR="0021730B" w:rsidRPr="00C85517">
        <w:rPr>
          <w:rFonts w:ascii="Open Sans" w:eastAsia="Times New Roman" w:hAnsi="Open Sans" w:cs="Open Sans"/>
          <w:color w:val="000000"/>
          <w:sz w:val="18"/>
          <w:szCs w:val="18"/>
          <w:lang w:eastAsia="nl-NL"/>
        </w:rPr>
        <w:t xml:space="preserve">Voor artikelen die op voorraad zijn, geldt: op werkdagen voor </w:t>
      </w:r>
      <w:r w:rsidR="0021730B">
        <w:rPr>
          <w:rFonts w:ascii="Open Sans" w:eastAsia="Times New Roman" w:hAnsi="Open Sans" w:cs="Open Sans"/>
          <w:color w:val="000000"/>
          <w:sz w:val="18"/>
          <w:szCs w:val="18"/>
          <w:lang w:eastAsia="nl-NL"/>
        </w:rPr>
        <w:t xml:space="preserve">21.00 uur besteld, worden de eerstvolgende werkdag verwerkt en verzonden. </w:t>
      </w:r>
      <w:r w:rsidR="0021730B" w:rsidRPr="00C85517">
        <w:rPr>
          <w:rFonts w:ascii="Open Sans" w:eastAsia="Times New Roman" w:hAnsi="Open Sans" w:cs="Open Sans"/>
          <w:color w:val="000000"/>
          <w:sz w:val="18"/>
          <w:szCs w:val="18"/>
          <w:lang w:eastAsia="nl-NL"/>
        </w:rPr>
        <w:t xml:space="preserve">De afleverdatum kan afwijken in geval van drukte bij PostNL. </w:t>
      </w:r>
      <w:r w:rsidR="0021730B" w:rsidRPr="00C85517">
        <w:rPr>
          <w:rFonts w:ascii="Open Sans" w:eastAsia="Times New Roman" w:hAnsi="Open Sans" w:cs="Open Sans"/>
          <w:color w:val="000000"/>
          <w:sz w:val="18"/>
          <w:szCs w:val="18"/>
          <w:lang w:eastAsia="nl-NL"/>
        </w:rPr>
        <w:br/>
        <w:t xml:space="preserve">Na het plaatsen van uw bestelling ontvangt u een mail met een bevestiging. </w:t>
      </w:r>
      <w:r w:rsidR="0021730B">
        <w:rPr>
          <w:rFonts w:ascii="Open Sans" w:eastAsia="Times New Roman" w:hAnsi="Open Sans" w:cs="Open Sans"/>
          <w:color w:val="000000"/>
          <w:sz w:val="18"/>
          <w:szCs w:val="18"/>
          <w:lang w:eastAsia="nl-NL"/>
        </w:rPr>
        <w:t>Wordt de bestelling niet geleverd binnen 5 werkdagen en na melding van de koper dat het bestelde niet geleverd is, dan zal na controle over het afleverproces, de uitgever kosteloos  een nieuw boek verzenden</w:t>
      </w:r>
    </w:p>
    <w:p w14:paraId="46B14841" w14:textId="52E1F6DA" w:rsidR="004C567F" w:rsidRDefault="00C85517" w:rsidP="0090132D">
      <w:pPr>
        <w:spacing w:after="0" w:line="270" w:lineRule="atLeast"/>
        <w:rPr>
          <w:rFonts w:ascii="Open Sans" w:eastAsia="Times New Roman" w:hAnsi="Open Sans" w:cs="Open Sans"/>
          <w:color w:val="000000"/>
          <w:sz w:val="18"/>
          <w:szCs w:val="18"/>
          <w:lang w:eastAsia="nl-NL"/>
        </w:rPr>
      </w:pPr>
      <w:r w:rsidRPr="00C85517">
        <w:rPr>
          <w:rFonts w:ascii="Open Sans" w:eastAsia="Times New Roman" w:hAnsi="Open Sans" w:cs="Open Sans"/>
          <w:color w:val="000000"/>
          <w:sz w:val="18"/>
          <w:szCs w:val="18"/>
          <w:lang w:eastAsia="nl-NL"/>
        </w:rPr>
        <w:t xml:space="preserve"> </w:t>
      </w:r>
      <w:r w:rsidR="0021730B">
        <w:rPr>
          <w:rFonts w:ascii="Open Sans" w:eastAsia="Times New Roman" w:hAnsi="Open Sans" w:cs="Open Sans"/>
          <w:color w:val="000000"/>
          <w:sz w:val="18"/>
          <w:szCs w:val="18"/>
          <w:lang w:eastAsia="nl-NL"/>
        </w:rPr>
        <w:t xml:space="preserve">2. </w:t>
      </w:r>
      <w:r w:rsidRPr="00C85517">
        <w:rPr>
          <w:rFonts w:ascii="Open Sans" w:eastAsia="Times New Roman" w:hAnsi="Open Sans" w:cs="Open Sans"/>
          <w:color w:val="000000"/>
          <w:sz w:val="18"/>
          <w:szCs w:val="18"/>
          <w:lang w:eastAsia="nl-NL"/>
        </w:rPr>
        <w:t>Een door de uitgever opgegeven termijn van levering heeft slechts een indicatieve strekking. De uitgever is, ook bij een overeengekomen termijn, pas in verzuim nadat de opdrachtgever/koper hem in gebreke heeft gesteld.</w:t>
      </w:r>
      <w:r w:rsidRPr="00C85517">
        <w:rPr>
          <w:rFonts w:ascii="Open Sans" w:eastAsia="Times New Roman" w:hAnsi="Open Sans" w:cs="Open Sans"/>
          <w:color w:val="000000"/>
          <w:sz w:val="18"/>
          <w:szCs w:val="18"/>
          <w:lang w:eastAsia="nl-NL"/>
        </w:rPr>
        <w:br/>
      </w:r>
      <w:r w:rsidR="0021730B">
        <w:rPr>
          <w:rFonts w:ascii="Open Sans" w:eastAsia="Times New Roman" w:hAnsi="Open Sans" w:cs="Open Sans"/>
          <w:color w:val="000000"/>
          <w:sz w:val="18"/>
          <w:szCs w:val="18"/>
          <w:lang w:eastAsia="nl-NL"/>
        </w:rPr>
        <w:t>3</w:t>
      </w:r>
      <w:r w:rsidRPr="00C85517">
        <w:rPr>
          <w:rFonts w:ascii="Open Sans" w:eastAsia="Times New Roman" w:hAnsi="Open Sans" w:cs="Open Sans"/>
          <w:color w:val="000000"/>
          <w:sz w:val="18"/>
          <w:szCs w:val="18"/>
          <w:lang w:eastAsia="nl-NL"/>
        </w:rPr>
        <w:t>. Alle zaken zijn, vanaf het ogenblik van aflevering voor rekening en risico van de opdrachtgever tenzij anders overeengekomen.</w:t>
      </w:r>
      <w:r w:rsidRPr="00C85517">
        <w:rPr>
          <w:rFonts w:ascii="Open Sans" w:eastAsia="Times New Roman" w:hAnsi="Open Sans" w:cs="Open Sans"/>
          <w:color w:val="000000"/>
          <w:sz w:val="18"/>
          <w:szCs w:val="18"/>
          <w:lang w:eastAsia="nl-NL"/>
        </w:rPr>
        <w:br/>
      </w:r>
      <w:r w:rsidRPr="00C85517">
        <w:rPr>
          <w:rFonts w:ascii="Open Sans" w:eastAsia="Times New Roman" w:hAnsi="Open Sans" w:cs="Open Sans"/>
          <w:color w:val="000000"/>
          <w:sz w:val="18"/>
          <w:szCs w:val="18"/>
          <w:lang w:eastAsia="nl-NL"/>
        </w:rPr>
        <w:br/>
      </w:r>
      <w:r w:rsidRPr="00C85517">
        <w:rPr>
          <w:rFonts w:ascii="Open Sans" w:eastAsia="Times New Roman" w:hAnsi="Open Sans" w:cs="Open Sans"/>
          <w:b/>
          <w:bCs/>
          <w:color w:val="000000"/>
          <w:sz w:val="18"/>
          <w:szCs w:val="18"/>
          <w:lang w:eastAsia="nl-NL"/>
        </w:rPr>
        <w:t>Artikel 6: Betaling</w:t>
      </w:r>
      <w:r w:rsidRPr="00C85517">
        <w:rPr>
          <w:rFonts w:ascii="Open Sans" w:eastAsia="Times New Roman" w:hAnsi="Open Sans" w:cs="Open Sans"/>
          <w:color w:val="000000"/>
          <w:sz w:val="18"/>
          <w:szCs w:val="18"/>
          <w:lang w:eastAsia="nl-NL"/>
        </w:rPr>
        <w:br/>
        <w:t xml:space="preserve">1. </w:t>
      </w:r>
      <w:r>
        <w:rPr>
          <w:rFonts w:ascii="Open Sans" w:eastAsia="Times New Roman" w:hAnsi="Open Sans" w:cs="Open Sans"/>
          <w:color w:val="000000"/>
          <w:sz w:val="18"/>
          <w:szCs w:val="18"/>
          <w:lang w:eastAsia="nl-NL"/>
        </w:rPr>
        <w:t xml:space="preserve">De </w:t>
      </w:r>
      <w:r w:rsidRPr="00C85517">
        <w:rPr>
          <w:rFonts w:ascii="Open Sans" w:eastAsia="Times New Roman" w:hAnsi="Open Sans" w:cs="Open Sans"/>
          <w:color w:val="000000"/>
          <w:sz w:val="18"/>
          <w:szCs w:val="18"/>
          <w:lang w:eastAsia="nl-NL"/>
        </w:rPr>
        <w:t>koper</w:t>
      </w:r>
      <w:r>
        <w:rPr>
          <w:rFonts w:ascii="Open Sans" w:eastAsia="Times New Roman" w:hAnsi="Open Sans" w:cs="Open Sans"/>
          <w:color w:val="000000"/>
          <w:sz w:val="18"/>
          <w:szCs w:val="18"/>
          <w:lang w:eastAsia="nl-NL"/>
        </w:rPr>
        <w:t xml:space="preserve"> betaalt direct via </w:t>
      </w:r>
      <w:proofErr w:type="spellStart"/>
      <w:r>
        <w:rPr>
          <w:rFonts w:ascii="Open Sans" w:eastAsia="Times New Roman" w:hAnsi="Open Sans" w:cs="Open Sans"/>
          <w:color w:val="000000"/>
          <w:sz w:val="18"/>
          <w:szCs w:val="18"/>
          <w:lang w:eastAsia="nl-NL"/>
        </w:rPr>
        <w:t>Ideal</w:t>
      </w:r>
      <w:proofErr w:type="spellEnd"/>
      <w:r>
        <w:rPr>
          <w:rFonts w:ascii="Open Sans" w:eastAsia="Times New Roman" w:hAnsi="Open Sans" w:cs="Open Sans"/>
          <w:color w:val="000000"/>
          <w:sz w:val="18"/>
          <w:szCs w:val="18"/>
          <w:lang w:eastAsia="nl-NL"/>
        </w:rPr>
        <w:t xml:space="preserve"> of accepteert de betalingsverplichting  na ontvangst van het boek en de factuur binnen 5 werkdagen. </w:t>
      </w:r>
      <w:r w:rsidRPr="00C85517">
        <w:rPr>
          <w:rFonts w:ascii="Open Sans" w:eastAsia="Times New Roman" w:hAnsi="Open Sans" w:cs="Open Sans"/>
          <w:color w:val="000000"/>
          <w:sz w:val="18"/>
          <w:szCs w:val="18"/>
          <w:lang w:eastAsia="nl-NL"/>
        </w:rPr>
        <w:t>Bij niet-tijdige betaling als hiervoor bedoeld, is de koper in verzuim zonder dat ingebrekestelling door de uitgever is vereist.</w:t>
      </w:r>
      <w:r w:rsidRPr="00C85517">
        <w:rPr>
          <w:rFonts w:ascii="Open Sans" w:eastAsia="Times New Roman" w:hAnsi="Open Sans" w:cs="Open Sans"/>
          <w:color w:val="000000"/>
          <w:sz w:val="18"/>
          <w:szCs w:val="18"/>
          <w:lang w:eastAsia="nl-NL"/>
        </w:rPr>
        <w:br/>
      </w:r>
      <w:r w:rsidRPr="00C85517">
        <w:rPr>
          <w:rFonts w:ascii="Open Sans" w:eastAsia="Times New Roman" w:hAnsi="Open Sans" w:cs="Open Sans"/>
          <w:color w:val="000000"/>
          <w:sz w:val="18"/>
          <w:szCs w:val="18"/>
          <w:lang w:eastAsia="nl-NL"/>
        </w:rPr>
        <w:br/>
      </w:r>
      <w:r w:rsidRPr="00C85517">
        <w:rPr>
          <w:rFonts w:ascii="Open Sans" w:eastAsia="Times New Roman" w:hAnsi="Open Sans" w:cs="Open Sans"/>
          <w:b/>
          <w:bCs/>
          <w:color w:val="000000"/>
          <w:sz w:val="18"/>
          <w:szCs w:val="18"/>
          <w:lang w:eastAsia="nl-NL"/>
        </w:rPr>
        <w:t>Artikel 7: Retourneren</w:t>
      </w:r>
      <w:r w:rsidRPr="00C85517">
        <w:rPr>
          <w:rFonts w:ascii="Open Sans" w:eastAsia="Times New Roman" w:hAnsi="Open Sans" w:cs="Open Sans"/>
          <w:color w:val="000000"/>
          <w:sz w:val="18"/>
          <w:szCs w:val="18"/>
          <w:lang w:eastAsia="nl-NL"/>
        </w:rPr>
        <w:br/>
        <w:t> </w:t>
      </w:r>
      <w:r w:rsidR="00B11185">
        <w:rPr>
          <w:rFonts w:ascii="Open Sans" w:eastAsia="Times New Roman" w:hAnsi="Open Sans" w:cs="Open Sans"/>
          <w:color w:val="000000"/>
          <w:sz w:val="18"/>
          <w:szCs w:val="18"/>
          <w:lang w:eastAsia="nl-NL"/>
        </w:rPr>
        <w:t>1. Retourneren gaat na overleg met de koper. De retour</w:t>
      </w:r>
      <w:r w:rsidR="0090132D">
        <w:rPr>
          <w:rFonts w:ascii="Open Sans" w:eastAsia="Times New Roman" w:hAnsi="Open Sans" w:cs="Open Sans"/>
          <w:color w:val="000000"/>
          <w:sz w:val="18"/>
          <w:szCs w:val="18"/>
          <w:lang w:eastAsia="nl-NL"/>
        </w:rPr>
        <w:t xml:space="preserve">kosten </w:t>
      </w:r>
      <w:r w:rsidR="00B11185">
        <w:rPr>
          <w:rFonts w:ascii="Open Sans" w:eastAsia="Times New Roman" w:hAnsi="Open Sans" w:cs="Open Sans"/>
          <w:color w:val="000000"/>
          <w:sz w:val="18"/>
          <w:szCs w:val="18"/>
          <w:lang w:eastAsia="nl-NL"/>
        </w:rPr>
        <w:t>zijn voor de koper. Het aankoopbedrag van het geretourneerde item wordt zonder opgaaf van reden bij retourontvangst binnen 5 dagen teruggestort op een Nederlandse bank.</w:t>
      </w:r>
      <w:r w:rsidRPr="00C85517">
        <w:rPr>
          <w:rFonts w:ascii="Open Sans" w:eastAsia="Times New Roman" w:hAnsi="Open Sans" w:cs="Open Sans"/>
          <w:color w:val="000000"/>
          <w:sz w:val="18"/>
          <w:szCs w:val="18"/>
          <w:lang w:eastAsia="nl-NL"/>
        </w:rPr>
        <w:br/>
      </w:r>
      <w:r w:rsidRPr="00C85517">
        <w:rPr>
          <w:rFonts w:ascii="Open Sans" w:eastAsia="Times New Roman" w:hAnsi="Open Sans" w:cs="Open Sans"/>
          <w:color w:val="000000"/>
          <w:sz w:val="18"/>
          <w:szCs w:val="18"/>
          <w:lang w:eastAsia="nl-NL"/>
        </w:rPr>
        <w:br/>
      </w:r>
      <w:r w:rsidRPr="00C85517">
        <w:rPr>
          <w:rFonts w:ascii="Open Sans" w:eastAsia="Times New Roman" w:hAnsi="Open Sans" w:cs="Open Sans"/>
          <w:b/>
          <w:bCs/>
          <w:color w:val="000000"/>
          <w:sz w:val="18"/>
          <w:szCs w:val="18"/>
          <w:lang w:eastAsia="nl-NL"/>
        </w:rPr>
        <w:t>Artikel 8: Reclames</w:t>
      </w:r>
      <w:r w:rsidRPr="00C85517">
        <w:rPr>
          <w:rFonts w:ascii="Open Sans" w:eastAsia="Times New Roman" w:hAnsi="Open Sans" w:cs="Open Sans"/>
          <w:color w:val="000000"/>
          <w:sz w:val="18"/>
          <w:szCs w:val="18"/>
          <w:lang w:eastAsia="nl-NL"/>
        </w:rPr>
        <w:br/>
        <w:t xml:space="preserve">1. Reclames kunnen alleen schriftelijk worden ingediend, tot uiterlijk veertien dagen na verzending. Na deze </w:t>
      </w:r>
      <w:r w:rsidRPr="00C85517">
        <w:rPr>
          <w:rFonts w:ascii="Open Sans" w:eastAsia="Times New Roman" w:hAnsi="Open Sans" w:cs="Open Sans"/>
          <w:color w:val="000000"/>
          <w:sz w:val="18"/>
          <w:szCs w:val="18"/>
          <w:lang w:eastAsia="nl-NL"/>
        </w:rPr>
        <w:lastRenderedPageBreak/>
        <w:t>periode worden reclames niet meer in behandeling genomen, tenzij de reclame betrekking heeft op een duidelijke en aanwijsbare fabricagefout.</w:t>
      </w:r>
      <w:r w:rsidRPr="00C85517">
        <w:rPr>
          <w:rFonts w:ascii="Open Sans" w:eastAsia="Times New Roman" w:hAnsi="Open Sans" w:cs="Open Sans"/>
          <w:color w:val="000000"/>
          <w:sz w:val="18"/>
          <w:szCs w:val="18"/>
          <w:lang w:eastAsia="nl-NL"/>
        </w:rPr>
        <w:br/>
        <w:t>2. Reclames kunnen alleen geldend worden gemaakt als de geleverde goederen nog in dezelfde staat verkeren als waarin ze zijn geleverd.</w:t>
      </w:r>
      <w:r w:rsidRPr="00C85517">
        <w:rPr>
          <w:rFonts w:ascii="Open Sans" w:eastAsia="Times New Roman" w:hAnsi="Open Sans" w:cs="Open Sans"/>
          <w:color w:val="000000"/>
          <w:sz w:val="18"/>
          <w:szCs w:val="18"/>
          <w:lang w:eastAsia="nl-NL"/>
        </w:rPr>
        <w:br/>
      </w:r>
      <w:r w:rsidRPr="00C85517">
        <w:rPr>
          <w:rFonts w:ascii="Open Sans" w:eastAsia="Times New Roman" w:hAnsi="Open Sans" w:cs="Open Sans"/>
          <w:color w:val="000000"/>
          <w:sz w:val="18"/>
          <w:szCs w:val="18"/>
          <w:lang w:eastAsia="nl-NL"/>
        </w:rPr>
        <w:br/>
      </w:r>
      <w:r w:rsidRPr="00C85517">
        <w:rPr>
          <w:rFonts w:ascii="Open Sans" w:eastAsia="Times New Roman" w:hAnsi="Open Sans" w:cs="Open Sans"/>
          <w:b/>
          <w:bCs/>
          <w:color w:val="000000"/>
          <w:sz w:val="18"/>
          <w:szCs w:val="18"/>
          <w:lang w:eastAsia="nl-NL"/>
        </w:rPr>
        <w:t>Artikel 10: Aansprakelijkheid</w:t>
      </w:r>
      <w:r w:rsidRPr="00C85517">
        <w:rPr>
          <w:rFonts w:ascii="Open Sans" w:eastAsia="Times New Roman" w:hAnsi="Open Sans" w:cs="Open Sans"/>
          <w:color w:val="000000"/>
          <w:sz w:val="18"/>
          <w:szCs w:val="18"/>
          <w:lang w:eastAsia="nl-NL"/>
        </w:rPr>
        <w:t>1. De uitgever is niet aansprakelijk voor schad</w:t>
      </w:r>
      <w:r w:rsidR="00B11185">
        <w:rPr>
          <w:rFonts w:ascii="Open Sans" w:eastAsia="Times New Roman" w:hAnsi="Open Sans" w:cs="Open Sans"/>
          <w:color w:val="000000"/>
          <w:sz w:val="18"/>
          <w:szCs w:val="18"/>
          <w:lang w:eastAsia="nl-NL"/>
        </w:rPr>
        <w:t xml:space="preserve">e of lichamelijke klachten </w:t>
      </w:r>
      <w:r w:rsidRPr="00C85517">
        <w:rPr>
          <w:rFonts w:ascii="Open Sans" w:eastAsia="Times New Roman" w:hAnsi="Open Sans" w:cs="Open Sans"/>
          <w:color w:val="000000"/>
          <w:sz w:val="18"/>
          <w:szCs w:val="18"/>
          <w:lang w:eastAsia="nl-NL"/>
        </w:rPr>
        <w:t xml:space="preserve">van welke aard dan ook die </w:t>
      </w:r>
      <w:r w:rsidR="00B11185">
        <w:rPr>
          <w:rFonts w:ascii="Open Sans" w:eastAsia="Times New Roman" w:hAnsi="Open Sans" w:cs="Open Sans"/>
          <w:color w:val="000000"/>
          <w:sz w:val="18"/>
          <w:szCs w:val="18"/>
          <w:lang w:eastAsia="nl-NL"/>
        </w:rPr>
        <w:t>zou</w:t>
      </w:r>
      <w:r w:rsidR="0090132D">
        <w:rPr>
          <w:rFonts w:ascii="Open Sans" w:eastAsia="Times New Roman" w:hAnsi="Open Sans" w:cs="Open Sans"/>
          <w:color w:val="000000"/>
          <w:sz w:val="18"/>
          <w:szCs w:val="18"/>
          <w:lang w:eastAsia="nl-NL"/>
        </w:rPr>
        <w:t xml:space="preserve">den </w:t>
      </w:r>
      <w:r w:rsidR="00B11185">
        <w:rPr>
          <w:rFonts w:ascii="Open Sans" w:eastAsia="Times New Roman" w:hAnsi="Open Sans" w:cs="Open Sans"/>
          <w:color w:val="000000"/>
          <w:sz w:val="18"/>
          <w:szCs w:val="18"/>
          <w:lang w:eastAsia="nl-NL"/>
        </w:rPr>
        <w:t xml:space="preserve">zijn </w:t>
      </w:r>
      <w:r w:rsidRPr="00C85517">
        <w:rPr>
          <w:rFonts w:ascii="Open Sans" w:eastAsia="Times New Roman" w:hAnsi="Open Sans" w:cs="Open Sans"/>
          <w:color w:val="000000"/>
          <w:sz w:val="18"/>
          <w:szCs w:val="18"/>
          <w:lang w:eastAsia="nl-NL"/>
        </w:rPr>
        <w:t>ontstaa</w:t>
      </w:r>
      <w:r w:rsidR="00B11185">
        <w:rPr>
          <w:rFonts w:ascii="Open Sans" w:eastAsia="Times New Roman" w:hAnsi="Open Sans" w:cs="Open Sans"/>
          <w:color w:val="000000"/>
          <w:sz w:val="18"/>
          <w:szCs w:val="18"/>
          <w:lang w:eastAsia="nl-NL"/>
        </w:rPr>
        <w:t>n</w:t>
      </w:r>
      <w:r w:rsidRPr="00C85517">
        <w:rPr>
          <w:rFonts w:ascii="Open Sans" w:eastAsia="Times New Roman" w:hAnsi="Open Sans" w:cs="Open Sans"/>
          <w:color w:val="000000"/>
          <w:sz w:val="18"/>
          <w:szCs w:val="18"/>
          <w:lang w:eastAsia="nl-NL"/>
        </w:rPr>
        <w:t xml:space="preserve"> doo</w:t>
      </w:r>
      <w:r w:rsidR="00B11185">
        <w:rPr>
          <w:rFonts w:ascii="Open Sans" w:eastAsia="Times New Roman" w:hAnsi="Open Sans" w:cs="Open Sans"/>
          <w:color w:val="000000"/>
          <w:sz w:val="18"/>
          <w:szCs w:val="18"/>
          <w:lang w:eastAsia="nl-NL"/>
        </w:rPr>
        <w:t xml:space="preserve">r het doen of uitvoeren van de in het boek </w:t>
      </w:r>
      <w:proofErr w:type="spellStart"/>
      <w:r w:rsidR="00B11185">
        <w:rPr>
          <w:rFonts w:ascii="Open Sans" w:eastAsia="Times New Roman" w:hAnsi="Open Sans" w:cs="Open Sans"/>
          <w:color w:val="000000"/>
          <w:sz w:val="18"/>
          <w:szCs w:val="18"/>
          <w:lang w:eastAsia="nl-NL"/>
        </w:rPr>
        <w:t>CamperFIT</w:t>
      </w:r>
      <w:proofErr w:type="spellEnd"/>
      <w:r w:rsidR="00B11185">
        <w:rPr>
          <w:rFonts w:ascii="Open Sans" w:eastAsia="Times New Roman" w:hAnsi="Open Sans" w:cs="Open Sans"/>
          <w:color w:val="000000"/>
          <w:sz w:val="18"/>
          <w:szCs w:val="18"/>
          <w:lang w:eastAsia="nl-NL"/>
        </w:rPr>
        <w:t xml:space="preserve"> beschreven oefeningen of beweegtips. </w:t>
      </w:r>
      <w:r w:rsidRPr="00C85517">
        <w:rPr>
          <w:rFonts w:ascii="Open Sans" w:eastAsia="Times New Roman" w:hAnsi="Open Sans" w:cs="Open Sans"/>
          <w:color w:val="000000"/>
          <w:sz w:val="18"/>
          <w:szCs w:val="18"/>
          <w:lang w:eastAsia="nl-NL"/>
        </w:rPr>
        <w:t xml:space="preserve">  </w:t>
      </w:r>
      <w:r w:rsidRPr="00C85517">
        <w:rPr>
          <w:rFonts w:ascii="Open Sans" w:eastAsia="Times New Roman" w:hAnsi="Open Sans" w:cs="Open Sans"/>
          <w:color w:val="000000"/>
          <w:sz w:val="18"/>
          <w:szCs w:val="18"/>
          <w:lang w:eastAsia="nl-NL"/>
        </w:rPr>
        <w:br/>
        <w:t xml:space="preserve">2. </w:t>
      </w:r>
      <w:r w:rsidR="00B11185">
        <w:rPr>
          <w:rFonts w:ascii="Open Sans" w:eastAsia="Times New Roman" w:hAnsi="Open Sans" w:cs="Open Sans"/>
          <w:color w:val="000000"/>
          <w:sz w:val="18"/>
          <w:szCs w:val="18"/>
          <w:lang w:eastAsia="nl-NL"/>
        </w:rPr>
        <w:t>De informatie uit dit boek is niet bedoeld als vervanging van medisch advies. Iedereen die lichamelijke klachten heeft doet er verstandig aan om eerst advies in te winnen bij een arts of fysiotherapeut alvorens de oefeningen op eigen initiatief uit te voeren.</w:t>
      </w:r>
      <w:r w:rsidRPr="00C85517">
        <w:rPr>
          <w:rFonts w:ascii="Open Sans" w:eastAsia="Times New Roman" w:hAnsi="Open Sans" w:cs="Open Sans"/>
          <w:color w:val="000000"/>
          <w:sz w:val="18"/>
          <w:szCs w:val="18"/>
          <w:lang w:eastAsia="nl-NL"/>
        </w:rPr>
        <w:br/>
      </w:r>
      <w:r w:rsidRPr="00C85517">
        <w:rPr>
          <w:rFonts w:ascii="Open Sans" w:eastAsia="Times New Roman" w:hAnsi="Open Sans" w:cs="Open Sans"/>
          <w:color w:val="000000"/>
          <w:sz w:val="18"/>
          <w:szCs w:val="18"/>
          <w:lang w:eastAsia="nl-NL"/>
        </w:rPr>
        <w:br/>
      </w:r>
      <w:r w:rsidRPr="00C85517">
        <w:rPr>
          <w:rFonts w:ascii="Open Sans" w:eastAsia="Times New Roman" w:hAnsi="Open Sans" w:cs="Open Sans"/>
          <w:b/>
          <w:bCs/>
          <w:color w:val="000000"/>
          <w:sz w:val="18"/>
          <w:szCs w:val="18"/>
          <w:lang w:eastAsia="nl-NL"/>
        </w:rPr>
        <w:t>Artikel 11: Onderzoek bij aflevering</w:t>
      </w:r>
      <w:r w:rsidRPr="00C85517">
        <w:rPr>
          <w:rFonts w:ascii="Open Sans" w:eastAsia="Times New Roman" w:hAnsi="Open Sans" w:cs="Open Sans"/>
          <w:color w:val="000000"/>
          <w:sz w:val="18"/>
          <w:szCs w:val="18"/>
          <w:lang w:eastAsia="nl-NL"/>
        </w:rPr>
        <w:br/>
        <w:t>1. De opdrachtgever/koper is gehouden met bekwame spoed na aflevering te onderzoeken of de uitgever de overeenkomst deugdelijk is nagekomen en is voorts gehouden, zodra hem blijkt dat de uitgever in de prestatie is tekortgeschoten, de uitgever terstond schriftelijk daarvan in kennis te stellen. Het onderzoek en de kennisgeving dienen uiterlijk binnen een week na ontvangst van de goederen te worden gedaan.</w:t>
      </w:r>
      <w:r w:rsidRPr="00C85517">
        <w:rPr>
          <w:rFonts w:ascii="Open Sans" w:eastAsia="Times New Roman" w:hAnsi="Open Sans" w:cs="Open Sans"/>
          <w:color w:val="000000"/>
          <w:sz w:val="18"/>
          <w:szCs w:val="18"/>
          <w:lang w:eastAsia="nl-NL"/>
        </w:rPr>
        <w:br/>
      </w:r>
      <w:r w:rsidRPr="00C85517">
        <w:rPr>
          <w:rFonts w:ascii="Open Sans" w:eastAsia="Times New Roman" w:hAnsi="Open Sans" w:cs="Open Sans"/>
          <w:color w:val="000000"/>
          <w:sz w:val="18"/>
          <w:szCs w:val="18"/>
          <w:lang w:eastAsia="nl-NL"/>
        </w:rPr>
        <w:br/>
      </w:r>
      <w:r w:rsidRPr="00C85517">
        <w:rPr>
          <w:rFonts w:ascii="Open Sans" w:eastAsia="Times New Roman" w:hAnsi="Open Sans" w:cs="Open Sans"/>
          <w:b/>
          <w:bCs/>
          <w:color w:val="000000"/>
          <w:sz w:val="18"/>
          <w:szCs w:val="18"/>
          <w:lang w:eastAsia="nl-NL"/>
        </w:rPr>
        <w:t>Artikel 12: Auteursrechten</w:t>
      </w:r>
      <w:r w:rsidRPr="00C85517">
        <w:rPr>
          <w:rFonts w:ascii="Open Sans" w:eastAsia="Times New Roman" w:hAnsi="Open Sans" w:cs="Open Sans"/>
          <w:color w:val="000000"/>
          <w:sz w:val="18"/>
          <w:szCs w:val="18"/>
          <w:lang w:eastAsia="nl-NL"/>
        </w:rPr>
        <w:br/>
        <w:t>1. Tenzij uitdrukkelijk anders overeengekomen, blijft de uitgever steeds de rechthebbende op het auteursrecht dat kan ontstaan op de door hem bij de nakoming van de overeenkomst vervaardigde werken zoals boeken, kopij, zetsel, tekeningen, modellen en dergelijke.</w:t>
      </w:r>
      <w:r w:rsidRPr="00C85517">
        <w:rPr>
          <w:rFonts w:ascii="Open Sans" w:eastAsia="Times New Roman" w:hAnsi="Open Sans" w:cs="Open Sans"/>
          <w:color w:val="000000"/>
          <w:sz w:val="18"/>
          <w:szCs w:val="18"/>
          <w:lang w:eastAsia="nl-NL"/>
        </w:rPr>
        <w:br/>
        <w:t>2. Alle door de uitgever geleverde zaken mogen, ook indien of voor zover op de vormgeving van de goederen geen auteursrecht of andere wettelijke bescherming voor de uitgever bestaat, nimmer zonder diens schriftelijke toestemming in het kader van enig productieproces worden verveelvoudigd of verhandeld.</w:t>
      </w:r>
      <w:r w:rsidRPr="00C85517">
        <w:rPr>
          <w:rFonts w:ascii="Open Sans" w:eastAsia="Times New Roman" w:hAnsi="Open Sans" w:cs="Open Sans"/>
          <w:color w:val="000000"/>
          <w:sz w:val="18"/>
          <w:szCs w:val="18"/>
          <w:lang w:eastAsia="nl-NL"/>
        </w:rPr>
        <w:br/>
      </w:r>
      <w:r w:rsidRPr="00C85517">
        <w:rPr>
          <w:rFonts w:ascii="Open Sans" w:eastAsia="Times New Roman" w:hAnsi="Open Sans" w:cs="Open Sans"/>
          <w:b/>
          <w:bCs/>
          <w:color w:val="000000"/>
          <w:sz w:val="18"/>
          <w:szCs w:val="18"/>
          <w:lang w:eastAsia="nl-NL"/>
        </w:rPr>
        <w:br/>
        <w:t>Artikel 14: Ontbinding overeenkomst</w:t>
      </w:r>
      <w:r w:rsidRPr="00C85517">
        <w:rPr>
          <w:rFonts w:ascii="Open Sans" w:eastAsia="Times New Roman" w:hAnsi="Open Sans" w:cs="Open Sans"/>
          <w:color w:val="000000"/>
          <w:sz w:val="18"/>
          <w:szCs w:val="18"/>
          <w:lang w:eastAsia="nl-NL"/>
        </w:rPr>
        <w:br/>
        <w:t xml:space="preserve">1. Geheel of gedeeltelijke ontbinding van de overeenkomst vindt plaats door een schriftelijke verklaring van de daartoe gerechtigde. Alvorens een koper/opdrachtgever een schriftelijke ontbindingsverklaring tot de uitgever richt, zal hij te allen tijde eerst de uitgever schriftelijk </w:t>
      </w:r>
      <w:r w:rsidR="0090132D">
        <w:rPr>
          <w:rFonts w:ascii="Open Sans" w:eastAsia="Times New Roman" w:hAnsi="Open Sans" w:cs="Open Sans"/>
          <w:color w:val="000000"/>
          <w:sz w:val="18"/>
          <w:szCs w:val="18"/>
          <w:lang w:eastAsia="nl-NL"/>
        </w:rPr>
        <w:t xml:space="preserve">of per mail </w:t>
      </w:r>
      <w:r w:rsidRPr="00C85517">
        <w:rPr>
          <w:rFonts w:ascii="Open Sans" w:eastAsia="Times New Roman" w:hAnsi="Open Sans" w:cs="Open Sans"/>
          <w:color w:val="000000"/>
          <w:sz w:val="18"/>
          <w:szCs w:val="18"/>
          <w:lang w:eastAsia="nl-NL"/>
        </w:rPr>
        <w:t>in gebreke stellen en deze een redelijke termijn gunnen om alsnog zijn verplichtingen na te komen dan wel tekortkomingen te herstellen, welke tekortkomingen de opdrachtgever/koper nauwkeurig schriftelijk moet melden.</w:t>
      </w:r>
      <w:r w:rsidRPr="00C85517">
        <w:rPr>
          <w:rFonts w:ascii="Open Sans" w:eastAsia="Times New Roman" w:hAnsi="Open Sans" w:cs="Open Sans"/>
          <w:color w:val="000000"/>
          <w:sz w:val="18"/>
          <w:szCs w:val="18"/>
          <w:lang w:eastAsia="nl-NL"/>
        </w:rPr>
        <w:br/>
        <w:t>2. De opdrachtgever/koper heeft geen recht de overeenkomst geheel of gedeeltelijk te ontbinden of zijn verplichtingen op te schorten indien hij zelf reeds in verzuim was met de nakoming van zijn verplichtingen.</w:t>
      </w:r>
      <w:r w:rsidRPr="00C85517">
        <w:rPr>
          <w:rFonts w:ascii="Open Sans" w:eastAsia="Times New Roman" w:hAnsi="Open Sans" w:cs="Open Sans"/>
          <w:color w:val="000000"/>
          <w:sz w:val="18"/>
          <w:szCs w:val="18"/>
          <w:lang w:eastAsia="nl-NL"/>
        </w:rPr>
        <w:br/>
        <w:t> </w:t>
      </w:r>
      <w:r w:rsidRPr="00C85517">
        <w:rPr>
          <w:rFonts w:ascii="Open Sans" w:eastAsia="Times New Roman" w:hAnsi="Open Sans" w:cs="Open Sans"/>
          <w:color w:val="000000"/>
          <w:sz w:val="18"/>
          <w:szCs w:val="18"/>
          <w:lang w:eastAsia="nl-NL"/>
        </w:rPr>
        <w:br/>
      </w:r>
      <w:r w:rsidRPr="00C85517">
        <w:rPr>
          <w:rFonts w:ascii="Open Sans" w:eastAsia="Times New Roman" w:hAnsi="Open Sans" w:cs="Open Sans"/>
          <w:b/>
          <w:bCs/>
          <w:color w:val="000000"/>
          <w:sz w:val="18"/>
          <w:szCs w:val="18"/>
          <w:lang w:eastAsia="nl-NL"/>
        </w:rPr>
        <w:t>Artikel 15: Geschillen</w:t>
      </w:r>
      <w:r w:rsidRPr="00C85517">
        <w:rPr>
          <w:rFonts w:ascii="Open Sans" w:eastAsia="Times New Roman" w:hAnsi="Open Sans" w:cs="Open Sans"/>
          <w:color w:val="000000"/>
          <w:sz w:val="18"/>
          <w:szCs w:val="18"/>
          <w:lang w:eastAsia="nl-NL"/>
        </w:rPr>
        <w:br/>
        <w:t>1. Op alle door de uitgever verrichte handelingen, waaronder begrepen de door de uitgever gesloten overeenkomsten, is het Nederlandse recht van toepassing en is ook bij internationale transacties de Nederlandse rechter bevoegd.</w:t>
      </w:r>
      <w:r w:rsidRPr="00C85517">
        <w:rPr>
          <w:rFonts w:ascii="Open Sans" w:eastAsia="Times New Roman" w:hAnsi="Open Sans" w:cs="Open Sans"/>
          <w:color w:val="000000"/>
          <w:sz w:val="18"/>
          <w:szCs w:val="18"/>
          <w:lang w:eastAsia="nl-NL"/>
        </w:rPr>
        <w:br/>
        <w:t>Wanneer de consument een geschil wil voorleggen aan de Geschillencommissie, is de ondernemer aan deze keuze gebonden. Bij voorkeur meldt de consument dit eerst aan de ondernemer. De Geschillencommissie doet uitspraak onder de voorwaarden zoals deze zijn vastgesteld in het reglement van de Geschillencommissie.</w:t>
      </w:r>
      <w:hyperlink r:id="rId5" w:tgtFrame="_self" w:history="1">
        <w:r w:rsidRPr="00C85517">
          <w:rPr>
            <w:rFonts w:ascii="Open Sans" w:eastAsia="Times New Roman" w:hAnsi="Open Sans" w:cs="Open Sans"/>
            <w:color w:val="7C001E"/>
            <w:sz w:val="18"/>
            <w:szCs w:val="18"/>
            <w:u w:val="single"/>
            <w:lang w:eastAsia="nl-NL"/>
          </w:rPr>
          <w:t> https://ec.europa.eu/consumers/odr/ </w:t>
        </w:r>
      </w:hyperlink>
      <w:r w:rsidRPr="00C85517">
        <w:rPr>
          <w:rFonts w:ascii="Open Sans" w:eastAsia="Times New Roman" w:hAnsi="Open Sans" w:cs="Open Sans"/>
          <w:color w:val="000000"/>
          <w:sz w:val="18"/>
          <w:szCs w:val="18"/>
          <w:lang w:eastAsia="nl-NL"/>
        </w:rPr>
        <w:t> De beslissingen van de Geschillencommissie geschieden bij wege van bindend advies.</w:t>
      </w:r>
    </w:p>
    <w:p w14:paraId="3127DE7E" w14:textId="77777777" w:rsidR="0021730B" w:rsidRDefault="0021730B" w:rsidP="0090132D">
      <w:pPr>
        <w:spacing w:after="0" w:line="270" w:lineRule="atLeast"/>
        <w:rPr>
          <w:rFonts w:ascii="Open Sans" w:eastAsia="Times New Roman" w:hAnsi="Open Sans" w:cs="Open Sans"/>
          <w:color w:val="000000"/>
          <w:sz w:val="18"/>
          <w:szCs w:val="18"/>
          <w:lang w:eastAsia="nl-NL"/>
        </w:rPr>
      </w:pPr>
    </w:p>
    <w:p w14:paraId="2F93BCF5" w14:textId="7D37FD1F" w:rsidR="0021730B" w:rsidRDefault="0021730B" w:rsidP="0021730B">
      <w:pPr>
        <w:pStyle w:val="Lijstalinea"/>
        <w:numPr>
          <w:ilvl w:val="0"/>
          <w:numId w:val="1"/>
        </w:numPr>
        <w:spacing w:after="0" w:line="270" w:lineRule="atLeast"/>
        <w:rPr>
          <w:rFonts w:ascii="Open Sans" w:eastAsia="Times New Roman" w:hAnsi="Open Sans" w:cs="Open Sans"/>
          <w:color w:val="000000"/>
          <w:sz w:val="18"/>
          <w:szCs w:val="18"/>
          <w:lang w:eastAsia="nl-NL"/>
        </w:rPr>
      </w:pPr>
      <w:r>
        <w:rPr>
          <w:rFonts w:ascii="Open Sans" w:eastAsia="Times New Roman" w:hAnsi="Open Sans" w:cs="Open Sans"/>
          <w:color w:val="000000"/>
          <w:sz w:val="18"/>
          <w:szCs w:val="18"/>
          <w:lang w:eastAsia="nl-NL"/>
        </w:rPr>
        <w:t xml:space="preserve">Uitgeverij </w:t>
      </w:r>
      <w:r w:rsidRPr="0021730B">
        <w:rPr>
          <w:rFonts w:ascii="Open Sans" w:eastAsia="Times New Roman" w:hAnsi="Open Sans" w:cs="Open Sans"/>
          <w:color w:val="000000"/>
          <w:sz w:val="18"/>
          <w:szCs w:val="18"/>
          <w:lang w:eastAsia="nl-NL"/>
        </w:rPr>
        <w:t>Blije Boeken</w:t>
      </w:r>
    </w:p>
    <w:p w14:paraId="39960F66" w14:textId="6AC3A586" w:rsidR="0021730B" w:rsidRDefault="0021730B" w:rsidP="0021730B">
      <w:pPr>
        <w:pStyle w:val="Lijstalinea"/>
        <w:numPr>
          <w:ilvl w:val="0"/>
          <w:numId w:val="1"/>
        </w:numPr>
        <w:spacing w:after="0" w:line="270" w:lineRule="atLeast"/>
        <w:rPr>
          <w:rFonts w:ascii="Open Sans" w:eastAsia="Times New Roman" w:hAnsi="Open Sans" w:cs="Open Sans"/>
          <w:color w:val="000000"/>
          <w:sz w:val="18"/>
          <w:szCs w:val="18"/>
          <w:lang w:eastAsia="nl-NL"/>
        </w:rPr>
      </w:pPr>
      <w:proofErr w:type="spellStart"/>
      <w:r>
        <w:rPr>
          <w:rFonts w:ascii="Open Sans" w:eastAsia="Times New Roman" w:hAnsi="Open Sans" w:cs="Open Sans"/>
          <w:color w:val="000000"/>
          <w:sz w:val="18"/>
          <w:szCs w:val="18"/>
          <w:lang w:eastAsia="nl-NL"/>
        </w:rPr>
        <w:t>Wientjesvoortseweg</w:t>
      </w:r>
      <w:proofErr w:type="spellEnd"/>
      <w:r>
        <w:rPr>
          <w:rFonts w:ascii="Open Sans" w:eastAsia="Times New Roman" w:hAnsi="Open Sans" w:cs="Open Sans"/>
          <w:color w:val="000000"/>
          <w:sz w:val="18"/>
          <w:szCs w:val="18"/>
          <w:lang w:eastAsia="nl-NL"/>
        </w:rPr>
        <w:t xml:space="preserve"> 12, 7251 JE VORDEN</w:t>
      </w:r>
    </w:p>
    <w:p w14:paraId="3C6AE554" w14:textId="77F14CFB" w:rsidR="0021730B" w:rsidRDefault="0021730B" w:rsidP="0021730B">
      <w:pPr>
        <w:pStyle w:val="Lijstalinea"/>
        <w:numPr>
          <w:ilvl w:val="0"/>
          <w:numId w:val="1"/>
        </w:numPr>
        <w:spacing w:after="0" w:line="270" w:lineRule="atLeast"/>
        <w:rPr>
          <w:rFonts w:ascii="Open Sans" w:eastAsia="Times New Roman" w:hAnsi="Open Sans" w:cs="Open Sans"/>
          <w:color w:val="000000"/>
          <w:sz w:val="18"/>
          <w:szCs w:val="18"/>
          <w:lang w:eastAsia="nl-NL"/>
        </w:rPr>
      </w:pPr>
      <w:r>
        <w:rPr>
          <w:rFonts w:ascii="Open Sans" w:eastAsia="Times New Roman" w:hAnsi="Open Sans" w:cs="Open Sans"/>
          <w:color w:val="000000"/>
          <w:sz w:val="18"/>
          <w:szCs w:val="18"/>
          <w:lang w:eastAsia="nl-NL"/>
        </w:rPr>
        <w:t>Tel: 0619933409</w:t>
      </w:r>
    </w:p>
    <w:p w14:paraId="016F49FB" w14:textId="3B9E783D" w:rsidR="0021730B" w:rsidRDefault="0021730B" w:rsidP="0021730B">
      <w:pPr>
        <w:pStyle w:val="Lijstalinea"/>
        <w:numPr>
          <w:ilvl w:val="0"/>
          <w:numId w:val="1"/>
        </w:numPr>
        <w:spacing w:after="0" w:line="270" w:lineRule="atLeast"/>
        <w:rPr>
          <w:rFonts w:ascii="Open Sans" w:eastAsia="Times New Roman" w:hAnsi="Open Sans" w:cs="Open Sans"/>
          <w:color w:val="000000"/>
          <w:sz w:val="18"/>
          <w:szCs w:val="18"/>
          <w:lang w:eastAsia="nl-NL"/>
        </w:rPr>
      </w:pPr>
      <w:r>
        <w:rPr>
          <w:rFonts w:ascii="Open Sans" w:eastAsia="Times New Roman" w:hAnsi="Open Sans" w:cs="Open Sans"/>
          <w:color w:val="000000"/>
          <w:sz w:val="18"/>
          <w:szCs w:val="18"/>
          <w:lang w:eastAsia="nl-NL"/>
        </w:rPr>
        <w:t xml:space="preserve">Mail: </w:t>
      </w:r>
      <w:hyperlink r:id="rId6" w:history="1">
        <w:r w:rsidRPr="00967E2E">
          <w:rPr>
            <w:rStyle w:val="Hyperlink"/>
            <w:rFonts w:ascii="Open Sans" w:eastAsia="Times New Roman" w:hAnsi="Open Sans" w:cs="Open Sans"/>
            <w:sz w:val="18"/>
            <w:szCs w:val="18"/>
            <w:lang w:eastAsia="nl-NL"/>
          </w:rPr>
          <w:t>saskia@blijeboeken.nl</w:t>
        </w:r>
      </w:hyperlink>
    </w:p>
    <w:p w14:paraId="77F54649" w14:textId="5DE62B33" w:rsidR="0021730B" w:rsidRPr="0021730B" w:rsidRDefault="0021730B" w:rsidP="0021730B">
      <w:pPr>
        <w:pStyle w:val="Lijstalinea"/>
        <w:numPr>
          <w:ilvl w:val="0"/>
          <w:numId w:val="1"/>
        </w:numPr>
        <w:spacing w:after="0" w:line="270" w:lineRule="atLeast"/>
        <w:rPr>
          <w:rFonts w:ascii="Open Sans" w:eastAsia="Times New Roman" w:hAnsi="Open Sans" w:cs="Open Sans"/>
          <w:color w:val="000000"/>
          <w:sz w:val="18"/>
          <w:szCs w:val="18"/>
          <w:lang w:eastAsia="nl-NL"/>
        </w:rPr>
      </w:pPr>
      <w:r>
        <w:rPr>
          <w:rFonts w:ascii="Open Sans" w:eastAsia="Times New Roman" w:hAnsi="Open Sans" w:cs="Open Sans"/>
          <w:color w:val="000000"/>
          <w:sz w:val="18"/>
          <w:szCs w:val="18"/>
          <w:lang w:eastAsia="nl-NL"/>
        </w:rPr>
        <w:t>Opgesteld d.d. 1-12-2023</w:t>
      </w:r>
    </w:p>
    <w:sectPr w:rsidR="0021730B" w:rsidRPr="002173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74C9B"/>
    <w:multiLevelType w:val="hybridMultilevel"/>
    <w:tmpl w:val="1B5CF4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70481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517"/>
    <w:rsid w:val="00187E46"/>
    <w:rsid w:val="0021730B"/>
    <w:rsid w:val="00393A4D"/>
    <w:rsid w:val="004C567F"/>
    <w:rsid w:val="0090132D"/>
    <w:rsid w:val="00B11185"/>
    <w:rsid w:val="00C855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12A76"/>
  <w15:chartTrackingRefBased/>
  <w15:docId w15:val="{17CD2927-56D7-49F3-AD35-BCD963C9F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C85517"/>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C85517"/>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C85517"/>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C85517"/>
    <w:rPr>
      <w:rFonts w:ascii="Times New Roman" w:eastAsia="Times New Roman" w:hAnsi="Times New Roman" w:cs="Times New Roman"/>
      <w:b/>
      <w:bCs/>
      <w:sz w:val="27"/>
      <w:szCs w:val="27"/>
      <w:lang w:eastAsia="nl-NL"/>
    </w:rPr>
  </w:style>
  <w:style w:type="character" w:customStyle="1" w:styleId="bold">
    <w:name w:val="bold"/>
    <w:basedOn w:val="Standaardalinea-lettertype"/>
    <w:rsid w:val="00C85517"/>
  </w:style>
  <w:style w:type="character" w:styleId="Hyperlink">
    <w:name w:val="Hyperlink"/>
    <w:basedOn w:val="Standaardalinea-lettertype"/>
    <w:uiPriority w:val="99"/>
    <w:unhideWhenUsed/>
    <w:rsid w:val="00C85517"/>
    <w:rPr>
      <w:color w:val="0000FF"/>
      <w:u w:val="single"/>
    </w:rPr>
  </w:style>
  <w:style w:type="paragraph" w:styleId="Normaalweb">
    <w:name w:val="Normal (Web)"/>
    <w:basedOn w:val="Standaard"/>
    <w:uiPriority w:val="99"/>
    <w:semiHidden/>
    <w:unhideWhenUsed/>
    <w:rsid w:val="00C8551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C85517"/>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C85517"/>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C85517"/>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C85517"/>
    <w:rPr>
      <w:rFonts w:ascii="Arial" w:eastAsia="Times New Roman" w:hAnsi="Arial" w:cs="Arial"/>
      <w:vanish/>
      <w:sz w:val="16"/>
      <w:szCs w:val="16"/>
      <w:lang w:eastAsia="nl-NL"/>
    </w:rPr>
  </w:style>
  <w:style w:type="paragraph" w:styleId="Lijstalinea">
    <w:name w:val="List Paragraph"/>
    <w:basedOn w:val="Standaard"/>
    <w:uiPriority w:val="34"/>
    <w:qFormat/>
    <w:rsid w:val="0021730B"/>
    <w:pPr>
      <w:ind w:left="720"/>
      <w:contextualSpacing/>
    </w:pPr>
  </w:style>
  <w:style w:type="character" w:styleId="Onopgelostemelding">
    <w:name w:val="Unresolved Mention"/>
    <w:basedOn w:val="Standaardalinea-lettertype"/>
    <w:uiPriority w:val="99"/>
    <w:semiHidden/>
    <w:unhideWhenUsed/>
    <w:rsid w:val="00217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531305">
      <w:bodyDiv w:val="1"/>
      <w:marLeft w:val="0"/>
      <w:marRight w:val="0"/>
      <w:marTop w:val="0"/>
      <w:marBottom w:val="0"/>
      <w:divBdr>
        <w:top w:val="none" w:sz="0" w:space="0" w:color="auto"/>
        <w:left w:val="none" w:sz="0" w:space="0" w:color="auto"/>
        <w:bottom w:val="none" w:sz="0" w:space="0" w:color="auto"/>
        <w:right w:val="none" w:sz="0" w:space="0" w:color="auto"/>
      </w:divBdr>
      <w:divsChild>
        <w:div w:id="2002468333">
          <w:marLeft w:val="0"/>
          <w:marRight w:val="0"/>
          <w:marTop w:val="0"/>
          <w:marBottom w:val="0"/>
          <w:divBdr>
            <w:top w:val="none" w:sz="0" w:space="0" w:color="auto"/>
            <w:left w:val="none" w:sz="0" w:space="0" w:color="auto"/>
            <w:bottom w:val="none" w:sz="0" w:space="0" w:color="auto"/>
            <w:right w:val="none" w:sz="0" w:space="0" w:color="auto"/>
          </w:divBdr>
          <w:divsChild>
            <w:div w:id="1495338472">
              <w:marLeft w:val="0"/>
              <w:marRight w:val="0"/>
              <w:marTop w:val="0"/>
              <w:marBottom w:val="0"/>
              <w:divBdr>
                <w:top w:val="none" w:sz="0" w:space="0" w:color="auto"/>
                <w:left w:val="none" w:sz="0" w:space="0" w:color="auto"/>
                <w:bottom w:val="none" w:sz="0" w:space="0" w:color="auto"/>
                <w:right w:val="none" w:sz="0" w:space="0" w:color="auto"/>
              </w:divBdr>
              <w:divsChild>
                <w:div w:id="1776368439">
                  <w:marLeft w:val="0"/>
                  <w:marRight w:val="0"/>
                  <w:marTop w:val="0"/>
                  <w:marBottom w:val="0"/>
                  <w:divBdr>
                    <w:top w:val="none" w:sz="0" w:space="0" w:color="auto"/>
                    <w:left w:val="none" w:sz="0" w:space="0" w:color="auto"/>
                    <w:bottom w:val="none" w:sz="0" w:space="0" w:color="auto"/>
                    <w:right w:val="none" w:sz="0" w:space="0" w:color="auto"/>
                  </w:divBdr>
                  <w:divsChild>
                    <w:div w:id="628124655">
                      <w:marLeft w:val="0"/>
                      <w:marRight w:val="0"/>
                      <w:marTop w:val="0"/>
                      <w:marBottom w:val="0"/>
                      <w:divBdr>
                        <w:top w:val="none" w:sz="0" w:space="0" w:color="auto"/>
                        <w:left w:val="none" w:sz="0" w:space="0" w:color="auto"/>
                        <w:bottom w:val="none" w:sz="0" w:space="0" w:color="auto"/>
                        <w:right w:val="none" w:sz="0" w:space="0" w:color="auto"/>
                      </w:divBdr>
                      <w:divsChild>
                        <w:div w:id="42758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87086">
                  <w:marLeft w:val="0"/>
                  <w:marRight w:val="0"/>
                  <w:marTop w:val="0"/>
                  <w:marBottom w:val="375"/>
                  <w:divBdr>
                    <w:top w:val="none" w:sz="0" w:space="0" w:color="auto"/>
                    <w:left w:val="none" w:sz="0" w:space="0" w:color="auto"/>
                    <w:bottom w:val="none" w:sz="0" w:space="0" w:color="auto"/>
                    <w:right w:val="none" w:sz="0" w:space="0" w:color="auto"/>
                  </w:divBdr>
                </w:div>
                <w:div w:id="572012869">
                  <w:marLeft w:val="0"/>
                  <w:marRight w:val="0"/>
                  <w:marTop w:val="0"/>
                  <w:marBottom w:val="0"/>
                  <w:divBdr>
                    <w:top w:val="none" w:sz="0" w:space="0" w:color="auto"/>
                    <w:left w:val="none" w:sz="0" w:space="0" w:color="auto"/>
                    <w:bottom w:val="none" w:sz="0" w:space="0" w:color="auto"/>
                    <w:right w:val="none" w:sz="0" w:space="0" w:color="auto"/>
                  </w:divBdr>
                </w:div>
                <w:div w:id="808670904">
                  <w:marLeft w:val="0"/>
                  <w:marRight w:val="0"/>
                  <w:marTop w:val="0"/>
                  <w:marBottom w:val="375"/>
                  <w:divBdr>
                    <w:top w:val="none" w:sz="0" w:space="0" w:color="auto"/>
                    <w:left w:val="none" w:sz="0" w:space="0" w:color="auto"/>
                    <w:bottom w:val="none" w:sz="0" w:space="0" w:color="auto"/>
                    <w:right w:val="none" w:sz="0" w:space="0" w:color="auto"/>
                  </w:divBdr>
                </w:div>
                <w:div w:id="859687">
                  <w:marLeft w:val="0"/>
                  <w:marRight w:val="0"/>
                  <w:marTop w:val="0"/>
                  <w:marBottom w:val="375"/>
                  <w:divBdr>
                    <w:top w:val="none" w:sz="0" w:space="0" w:color="auto"/>
                    <w:left w:val="none" w:sz="0" w:space="0" w:color="auto"/>
                    <w:bottom w:val="none" w:sz="0" w:space="0" w:color="auto"/>
                    <w:right w:val="none" w:sz="0" w:space="0" w:color="auto"/>
                  </w:divBdr>
                  <w:divsChild>
                    <w:div w:id="1482497602">
                      <w:marLeft w:val="0"/>
                      <w:marRight w:val="0"/>
                      <w:marTop w:val="0"/>
                      <w:marBottom w:val="0"/>
                      <w:divBdr>
                        <w:top w:val="none" w:sz="0" w:space="0" w:color="auto"/>
                        <w:left w:val="none" w:sz="0" w:space="0" w:color="auto"/>
                        <w:bottom w:val="none" w:sz="0" w:space="0" w:color="auto"/>
                        <w:right w:val="none" w:sz="0" w:space="0" w:color="auto"/>
                      </w:divBdr>
                      <w:divsChild>
                        <w:div w:id="1834446968">
                          <w:marLeft w:val="0"/>
                          <w:marRight w:val="0"/>
                          <w:marTop w:val="0"/>
                          <w:marBottom w:val="0"/>
                          <w:divBdr>
                            <w:top w:val="none" w:sz="0" w:space="0" w:color="auto"/>
                            <w:left w:val="none" w:sz="0" w:space="0" w:color="auto"/>
                            <w:bottom w:val="none" w:sz="0" w:space="0" w:color="auto"/>
                            <w:right w:val="none" w:sz="0" w:space="0" w:color="auto"/>
                          </w:divBdr>
                        </w:div>
                        <w:div w:id="1560701744">
                          <w:marLeft w:val="0"/>
                          <w:marRight w:val="0"/>
                          <w:marTop w:val="45"/>
                          <w:marBottom w:val="0"/>
                          <w:divBdr>
                            <w:top w:val="none" w:sz="0" w:space="0" w:color="auto"/>
                            <w:left w:val="none" w:sz="0" w:space="0" w:color="auto"/>
                            <w:bottom w:val="none" w:sz="0" w:space="0" w:color="auto"/>
                            <w:right w:val="none" w:sz="0" w:space="0" w:color="auto"/>
                          </w:divBdr>
                        </w:div>
                        <w:div w:id="1871453875">
                          <w:marLeft w:val="0"/>
                          <w:marRight w:val="0"/>
                          <w:marTop w:val="0"/>
                          <w:marBottom w:val="0"/>
                          <w:divBdr>
                            <w:top w:val="none" w:sz="0" w:space="0" w:color="auto"/>
                            <w:left w:val="none" w:sz="0" w:space="0" w:color="auto"/>
                            <w:bottom w:val="none" w:sz="0" w:space="0" w:color="auto"/>
                            <w:right w:val="none" w:sz="0" w:space="0" w:color="auto"/>
                          </w:divBdr>
                          <w:divsChild>
                            <w:div w:id="9890919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16415383">
                      <w:marLeft w:val="0"/>
                      <w:marRight w:val="0"/>
                      <w:marTop w:val="0"/>
                      <w:marBottom w:val="0"/>
                      <w:divBdr>
                        <w:top w:val="none" w:sz="0" w:space="0" w:color="auto"/>
                        <w:left w:val="none" w:sz="0" w:space="0" w:color="auto"/>
                        <w:bottom w:val="none" w:sz="0" w:space="0" w:color="auto"/>
                        <w:right w:val="none" w:sz="0" w:space="0" w:color="auto"/>
                      </w:divBdr>
                      <w:divsChild>
                        <w:div w:id="1509752889">
                          <w:marLeft w:val="0"/>
                          <w:marRight w:val="0"/>
                          <w:marTop w:val="0"/>
                          <w:marBottom w:val="0"/>
                          <w:divBdr>
                            <w:top w:val="none" w:sz="0" w:space="0" w:color="auto"/>
                            <w:left w:val="none" w:sz="0" w:space="0" w:color="auto"/>
                            <w:bottom w:val="none" w:sz="0" w:space="0" w:color="auto"/>
                            <w:right w:val="none" w:sz="0" w:space="0" w:color="auto"/>
                          </w:divBdr>
                        </w:div>
                        <w:div w:id="24866858">
                          <w:marLeft w:val="0"/>
                          <w:marRight w:val="0"/>
                          <w:marTop w:val="45"/>
                          <w:marBottom w:val="0"/>
                          <w:divBdr>
                            <w:top w:val="none" w:sz="0" w:space="0" w:color="auto"/>
                            <w:left w:val="none" w:sz="0" w:space="0" w:color="auto"/>
                            <w:bottom w:val="none" w:sz="0" w:space="0" w:color="auto"/>
                            <w:right w:val="none" w:sz="0" w:space="0" w:color="auto"/>
                          </w:divBdr>
                        </w:div>
                        <w:div w:id="661353680">
                          <w:marLeft w:val="0"/>
                          <w:marRight w:val="0"/>
                          <w:marTop w:val="0"/>
                          <w:marBottom w:val="0"/>
                          <w:divBdr>
                            <w:top w:val="none" w:sz="0" w:space="0" w:color="auto"/>
                            <w:left w:val="none" w:sz="0" w:space="0" w:color="auto"/>
                            <w:bottom w:val="none" w:sz="0" w:space="0" w:color="auto"/>
                            <w:right w:val="none" w:sz="0" w:space="0" w:color="auto"/>
                          </w:divBdr>
                          <w:divsChild>
                            <w:div w:id="8614754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06861954">
                      <w:marLeft w:val="0"/>
                      <w:marRight w:val="0"/>
                      <w:marTop w:val="0"/>
                      <w:marBottom w:val="0"/>
                      <w:divBdr>
                        <w:top w:val="none" w:sz="0" w:space="0" w:color="auto"/>
                        <w:left w:val="none" w:sz="0" w:space="0" w:color="auto"/>
                        <w:bottom w:val="none" w:sz="0" w:space="0" w:color="auto"/>
                        <w:right w:val="none" w:sz="0" w:space="0" w:color="auto"/>
                      </w:divBdr>
                      <w:divsChild>
                        <w:div w:id="1219633066">
                          <w:marLeft w:val="0"/>
                          <w:marRight w:val="0"/>
                          <w:marTop w:val="0"/>
                          <w:marBottom w:val="0"/>
                          <w:divBdr>
                            <w:top w:val="none" w:sz="0" w:space="0" w:color="auto"/>
                            <w:left w:val="none" w:sz="0" w:space="0" w:color="auto"/>
                            <w:bottom w:val="none" w:sz="0" w:space="0" w:color="auto"/>
                            <w:right w:val="none" w:sz="0" w:space="0" w:color="auto"/>
                          </w:divBdr>
                        </w:div>
                        <w:div w:id="1378241678">
                          <w:marLeft w:val="0"/>
                          <w:marRight w:val="0"/>
                          <w:marTop w:val="45"/>
                          <w:marBottom w:val="0"/>
                          <w:divBdr>
                            <w:top w:val="none" w:sz="0" w:space="0" w:color="auto"/>
                            <w:left w:val="none" w:sz="0" w:space="0" w:color="auto"/>
                            <w:bottom w:val="none" w:sz="0" w:space="0" w:color="auto"/>
                            <w:right w:val="none" w:sz="0" w:space="0" w:color="auto"/>
                          </w:divBdr>
                        </w:div>
                        <w:div w:id="1294826628">
                          <w:marLeft w:val="0"/>
                          <w:marRight w:val="0"/>
                          <w:marTop w:val="0"/>
                          <w:marBottom w:val="0"/>
                          <w:divBdr>
                            <w:top w:val="none" w:sz="0" w:space="0" w:color="auto"/>
                            <w:left w:val="none" w:sz="0" w:space="0" w:color="auto"/>
                            <w:bottom w:val="none" w:sz="0" w:space="0" w:color="auto"/>
                            <w:right w:val="none" w:sz="0" w:space="0" w:color="auto"/>
                          </w:divBdr>
                          <w:divsChild>
                            <w:div w:id="2436104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41783888">
                      <w:marLeft w:val="0"/>
                      <w:marRight w:val="0"/>
                      <w:marTop w:val="0"/>
                      <w:marBottom w:val="0"/>
                      <w:divBdr>
                        <w:top w:val="none" w:sz="0" w:space="0" w:color="auto"/>
                        <w:left w:val="none" w:sz="0" w:space="0" w:color="auto"/>
                        <w:bottom w:val="none" w:sz="0" w:space="0" w:color="auto"/>
                        <w:right w:val="none" w:sz="0" w:space="0" w:color="auto"/>
                      </w:divBdr>
                      <w:divsChild>
                        <w:div w:id="798958545">
                          <w:marLeft w:val="0"/>
                          <w:marRight w:val="0"/>
                          <w:marTop w:val="0"/>
                          <w:marBottom w:val="0"/>
                          <w:divBdr>
                            <w:top w:val="none" w:sz="0" w:space="0" w:color="auto"/>
                            <w:left w:val="none" w:sz="0" w:space="0" w:color="auto"/>
                            <w:bottom w:val="none" w:sz="0" w:space="0" w:color="auto"/>
                            <w:right w:val="none" w:sz="0" w:space="0" w:color="auto"/>
                          </w:divBdr>
                        </w:div>
                        <w:div w:id="301154582">
                          <w:marLeft w:val="0"/>
                          <w:marRight w:val="0"/>
                          <w:marTop w:val="45"/>
                          <w:marBottom w:val="0"/>
                          <w:divBdr>
                            <w:top w:val="none" w:sz="0" w:space="0" w:color="auto"/>
                            <w:left w:val="none" w:sz="0" w:space="0" w:color="auto"/>
                            <w:bottom w:val="none" w:sz="0" w:space="0" w:color="auto"/>
                            <w:right w:val="none" w:sz="0" w:space="0" w:color="auto"/>
                          </w:divBdr>
                        </w:div>
                        <w:div w:id="517080720">
                          <w:marLeft w:val="0"/>
                          <w:marRight w:val="0"/>
                          <w:marTop w:val="0"/>
                          <w:marBottom w:val="0"/>
                          <w:divBdr>
                            <w:top w:val="none" w:sz="0" w:space="0" w:color="auto"/>
                            <w:left w:val="none" w:sz="0" w:space="0" w:color="auto"/>
                            <w:bottom w:val="none" w:sz="0" w:space="0" w:color="auto"/>
                            <w:right w:val="none" w:sz="0" w:space="0" w:color="auto"/>
                          </w:divBdr>
                          <w:divsChild>
                            <w:div w:id="20815609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606631">
                      <w:marLeft w:val="0"/>
                      <w:marRight w:val="0"/>
                      <w:marTop w:val="0"/>
                      <w:marBottom w:val="0"/>
                      <w:divBdr>
                        <w:top w:val="none" w:sz="0" w:space="0" w:color="auto"/>
                        <w:left w:val="none" w:sz="0" w:space="0" w:color="auto"/>
                        <w:bottom w:val="none" w:sz="0" w:space="0" w:color="auto"/>
                        <w:right w:val="none" w:sz="0" w:space="0" w:color="auto"/>
                      </w:divBdr>
                      <w:divsChild>
                        <w:div w:id="166331456">
                          <w:marLeft w:val="0"/>
                          <w:marRight w:val="0"/>
                          <w:marTop w:val="0"/>
                          <w:marBottom w:val="0"/>
                          <w:divBdr>
                            <w:top w:val="none" w:sz="0" w:space="0" w:color="auto"/>
                            <w:left w:val="none" w:sz="0" w:space="0" w:color="auto"/>
                            <w:bottom w:val="none" w:sz="0" w:space="0" w:color="auto"/>
                            <w:right w:val="none" w:sz="0" w:space="0" w:color="auto"/>
                          </w:divBdr>
                        </w:div>
                        <w:div w:id="575866337">
                          <w:marLeft w:val="0"/>
                          <w:marRight w:val="0"/>
                          <w:marTop w:val="45"/>
                          <w:marBottom w:val="0"/>
                          <w:divBdr>
                            <w:top w:val="none" w:sz="0" w:space="0" w:color="auto"/>
                            <w:left w:val="none" w:sz="0" w:space="0" w:color="auto"/>
                            <w:bottom w:val="none" w:sz="0" w:space="0" w:color="auto"/>
                            <w:right w:val="none" w:sz="0" w:space="0" w:color="auto"/>
                          </w:divBdr>
                        </w:div>
                        <w:div w:id="425350006">
                          <w:marLeft w:val="0"/>
                          <w:marRight w:val="0"/>
                          <w:marTop w:val="0"/>
                          <w:marBottom w:val="0"/>
                          <w:divBdr>
                            <w:top w:val="none" w:sz="0" w:space="0" w:color="auto"/>
                            <w:left w:val="none" w:sz="0" w:space="0" w:color="auto"/>
                            <w:bottom w:val="none" w:sz="0" w:space="0" w:color="auto"/>
                            <w:right w:val="none" w:sz="0" w:space="0" w:color="auto"/>
                          </w:divBdr>
                          <w:divsChild>
                            <w:div w:id="894735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skia@blijeboeken.nl" TargetMode="External"/><Relationship Id="rId5" Type="http://schemas.openxmlformats.org/officeDocument/2006/relationships/hyperlink" Target="https://ec.europa.eu/consumers/odr/"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1033</Words>
  <Characters>5685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van der Valk</dc:creator>
  <cp:keywords/>
  <dc:description/>
  <cp:lastModifiedBy>Saskia van der Valk</cp:lastModifiedBy>
  <cp:revision>1</cp:revision>
  <cp:lastPrinted>2023-11-30T14:34:00Z</cp:lastPrinted>
  <dcterms:created xsi:type="dcterms:W3CDTF">2023-11-30T13:56:00Z</dcterms:created>
  <dcterms:modified xsi:type="dcterms:W3CDTF">2023-11-30T14:35:00Z</dcterms:modified>
</cp:coreProperties>
</file>